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2DF" w:rsidRDefault="00DF42DF" w:rsidP="00DF42DF">
      <w:pPr>
        <w:ind w:left="142" w:right="-172" w:firstLine="0"/>
        <w:jc w:val="center"/>
      </w:pPr>
      <w:r w:rsidRPr="00F97627">
        <w:rPr>
          <w:rFonts w:ascii="Times New Roman" w:hAnsi="Times New Roman" w:cs="Times New Roman"/>
          <w:b/>
          <w:bCs/>
          <w:sz w:val="24"/>
          <w:szCs w:val="24"/>
        </w:rPr>
        <w:t>ИСПОЛНЕНИЕ ПРОГНОЗНОГО ПЛАНА ПРИВАТИЗАЦИИ ГОСУДАРСТВЕННОГО ИМУЩЕСТВА НОВОСИБИРСКОЙ ОБЛАСТИ ЗА 20</w:t>
      </w: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F97627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6D4A7C" w:rsidRDefault="006D4A7C" w:rsidP="0036641F">
      <w:pPr>
        <w:autoSpaceDE w:val="0"/>
        <w:autoSpaceDN w:val="0"/>
        <w:adjustRightInd w:val="0"/>
        <w:ind w:firstLine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5166"/>
        <w:gridCol w:w="2693"/>
        <w:gridCol w:w="1418"/>
        <w:gridCol w:w="1417"/>
        <w:gridCol w:w="1417"/>
        <w:gridCol w:w="2552"/>
      </w:tblGrid>
      <w:tr w:rsidR="006D4A7C" w:rsidRPr="006D4A7C" w:rsidTr="006D4A7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N п/п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характеристики областного имущества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Местонахождение областного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Остаточная стоимость имущества,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Кадастровая стоимость имущества,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Планируемый доход, тыс.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 w:rsidP="0038079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Отчет об исполнении за 2020 год</w:t>
            </w:r>
          </w:p>
        </w:tc>
      </w:tr>
      <w:tr w:rsidR="006D4A7C" w:rsidRPr="006D4A7C" w:rsidTr="006D4A7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участок, площадь 1816 кв. м, категория земель: земли населенных пунктов, кадастровый номер: 54:35:061250:284 с расположенным на нем объектом недвижимого имущества: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город Новосибирск, улица Полярная, дом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11 410,6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11 410,6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A7C" w:rsidRPr="006D4A7C" w:rsidRDefault="00F5627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Продано на аукционе 20.08.2020</w:t>
            </w:r>
          </w:p>
        </w:tc>
      </w:tr>
      <w:tr w:rsidR="006D4A7C" w:rsidRPr="006D4A7C" w:rsidTr="00F56274">
        <w:trPr>
          <w:trHeight w:val="103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Здание, назначение: нежилое здание, площадь 539,6 кв. м, этажность (этаж): 2, кадастровый номер: 54:35:061250:231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город Новосибирск, улица Полярная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4A7C" w:rsidRPr="006D4A7C" w:rsidTr="006D4A7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Помещение, назначение: нежилое помещение, площадь 7,2 кв. м, этажность (этаж): подземный этаж на отм. - 5,200, кадастровый номер: 54:35:101420:2679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город Новосибирск, улица Военная, дом 8/12, помещение 318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380798" w:rsidP="0038079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Три аукциона</w:t>
            </w:r>
            <w:r w:rsidR="00F562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состоялись</w:t>
            </w:r>
            <w:r w:rsidR="00F562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связи с отсутствием заявок</w:t>
            </w:r>
          </w:p>
        </w:tc>
      </w:tr>
      <w:tr w:rsidR="006D4A7C" w:rsidRPr="006D4A7C" w:rsidTr="006D4A7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участок, площадь 3077 кв. м, категория земель: земли населенных пунктов, кадастровый номер: 54:24:010141:95 с расположенным на нем объектом недвижимого имущества: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Тогучинский район, город Тогучин, улица Комсомольская, дом 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9 089,2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9 206,2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A7C" w:rsidRPr="006D4A7C" w:rsidRDefault="00380798" w:rsidP="0038079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Шесть</w:t>
            </w:r>
            <w:r w:rsidR="006D4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аукцион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="006D4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состо</w:t>
            </w:r>
            <w:r w:rsidR="004A422C">
              <w:rPr>
                <w:rFonts w:ascii="Times New Roman" w:hAnsi="Times New Roman" w:cs="Times New Roman"/>
                <w:bCs/>
                <w:sz w:val="24"/>
                <w:szCs w:val="24"/>
              </w:rPr>
              <w:t>ялись</w:t>
            </w:r>
            <w:r w:rsidR="006D4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связи с отсутствием заявок</w:t>
            </w:r>
          </w:p>
        </w:tc>
      </w:tr>
      <w:tr w:rsidR="006D4A7C" w:rsidRPr="006D4A7C" w:rsidTr="006D4A7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Здание, назначение: нежилое здание, площадь 1023,1 кв. м, этажность (этаж): 1, кадастровый номер: 54:24:010141:206</w:t>
            </w:r>
          </w:p>
          <w:p w:rsidR="00127F31" w:rsidRPr="006D4A7C" w:rsidRDefault="00127F3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город Тогучин, улица Комсомольская, дом 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117,0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4A7C" w:rsidRPr="006D4A7C" w:rsidTr="006D4A7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Земельный участок, площадь 1871 кв. м, </w:t>
            </w: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категория земель: земли населенных пунктов, кадастровый номер: 54:35:021400:15 с расположенным на нем объектом недвижимого имущества: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Установлено </w:t>
            </w: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относительно ориентира, расположенного в границах участка. Ориентир - здание дорожного туберкулезного диспансера. Почтовый адрес ориентира: Новосибирская область, город Новосибирск, улица Светофорная, дом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14 567,2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15 496,6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Один аукцион 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состоялся в связи с отсутствием заявок</w:t>
            </w:r>
          </w:p>
        </w:tc>
      </w:tr>
      <w:tr w:rsidR="006D4A7C" w:rsidRPr="006D4A7C" w:rsidTr="006D4A7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Здание, назначение: нежилое здание, площадь 323,1 кв. м, этажность (этаж): 1, кадастровый номер: 54:35:021400:65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город Новосибирск, улица Светофорная, дом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929,4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4A7C" w:rsidRPr="006D4A7C" w:rsidTr="006D4A7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Помещение, назначение: нежилое помещение, площадь 523,8 кв. м, этажность (этаж): этаж N 1 (надземный этаж), 2 (надземный этаж), кадастровый номер: 54:35:052070:243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город Новосибирск, улица Бетонная, дом 3а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111,6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111,6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380798" w:rsidP="00F5627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Шесть аукционов не состоялись в связи с отсутствием заявок</w:t>
            </w:r>
          </w:p>
        </w:tc>
      </w:tr>
      <w:tr w:rsidR="006D4A7C" w:rsidRPr="006D4A7C" w:rsidTr="006D4A7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участок, площадь 1847 кв. м, категория земель: земли населенных пунктов, кадастровый номер: 54:15:010302:4, с расположенным на нем объектом недвижимого имущества: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Установлено относительно ориентира, расположенного в границах участка. Почтовый адрес ориентира: Новосибирская область, район Купинский, город Купино, улица Дорожная, дом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236,1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595,3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A7C" w:rsidRPr="006D4A7C" w:rsidRDefault="00380798" w:rsidP="00F5627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Шесть аукционов не состоялись в связи с отсутствием заявок</w:t>
            </w:r>
          </w:p>
        </w:tc>
      </w:tr>
      <w:tr w:rsidR="006D4A7C" w:rsidRPr="006D4A7C" w:rsidTr="006D4A7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Гараж, назначение: нежилое здание, площадь 391,8 кв. м, этажность (этаж): 1, кадастровый номер: 54:15:011301:16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Купинский район, город Купино, улица Дорожная, дом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359,2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4A7C" w:rsidRPr="006D4A7C" w:rsidTr="006D4A7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Помещение, назначение: нежилое помещение, площадь 4,4 кв. м, этажность (этаж): этаж N 2, кадастровый номер: 54:35:101326:809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город Новосибирск, Красный проспект, дом 42а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47,1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47,1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Продано на аукционе 26.02.2020</w:t>
            </w:r>
          </w:p>
        </w:tc>
      </w:tr>
      <w:tr w:rsidR="006D4A7C" w:rsidRPr="006D4A7C" w:rsidTr="006D4A7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Помещение, назначение: нежилое помещение, площадь 6,3 кв. м, этажность (этаж): этаж N 2, кадастровый номер: 54:35:101326:812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Новосибирская область, город Новосибирск, Красный проспект, дом 42а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A7C">
              <w:rPr>
                <w:rFonts w:ascii="Times New Roman" w:hAnsi="Times New Roman" w:cs="Times New Roman"/>
                <w:bCs/>
                <w:sz w:val="24"/>
                <w:szCs w:val="24"/>
              </w:rPr>
              <w:t>67,5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7C" w:rsidRPr="006D4A7C" w:rsidRDefault="006D4A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Продано на аукционе 26.02.2020</w:t>
            </w:r>
          </w:p>
        </w:tc>
      </w:tr>
    </w:tbl>
    <w:p w:rsidR="006D4A7C" w:rsidRDefault="006D4A7C" w:rsidP="006D4A7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bCs/>
        </w:rPr>
      </w:pPr>
    </w:p>
    <w:p w:rsidR="006D4A7C" w:rsidRDefault="006D4A7C" w:rsidP="00271C12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</w:rPr>
      </w:pPr>
    </w:p>
    <w:p w:rsidR="006D4A7C" w:rsidRDefault="00C84728" w:rsidP="00271C12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___________________________</w:t>
      </w:r>
    </w:p>
    <w:p w:rsidR="006D4A7C" w:rsidRDefault="006D4A7C" w:rsidP="00271C12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</w:rPr>
      </w:pPr>
    </w:p>
    <w:p w:rsidR="006D4A7C" w:rsidRDefault="006D4A7C" w:rsidP="00271C12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</w:rPr>
      </w:pPr>
    </w:p>
    <w:p w:rsidR="006D4A7C" w:rsidRDefault="006D4A7C" w:rsidP="00271C12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</w:rPr>
      </w:pPr>
    </w:p>
    <w:p w:rsidR="006D4A7C" w:rsidRPr="00271C12" w:rsidRDefault="006D4A7C" w:rsidP="00271C12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</w:rPr>
      </w:pPr>
    </w:p>
    <w:p w:rsidR="00271C12" w:rsidRDefault="00271C12" w:rsidP="00271C12">
      <w:pPr>
        <w:autoSpaceDE w:val="0"/>
        <w:autoSpaceDN w:val="0"/>
        <w:adjustRightInd w:val="0"/>
        <w:ind w:firstLine="540"/>
        <w:outlineLvl w:val="0"/>
        <w:rPr>
          <w:rFonts w:ascii="Times New Roman" w:hAnsi="Times New Roman" w:cs="Times New Roman"/>
          <w:b/>
          <w:bCs/>
        </w:rPr>
      </w:pPr>
    </w:p>
    <w:p w:rsidR="00271C12" w:rsidRDefault="00271C12">
      <w:bookmarkStart w:id="0" w:name="_GoBack"/>
      <w:bookmarkEnd w:id="0"/>
    </w:p>
    <w:sectPr w:rsidR="00271C12" w:rsidSect="00271C12">
      <w:footerReference w:type="default" r:id="rId6"/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893" w:rsidRDefault="006D0893" w:rsidP="006D0893">
      <w:r>
        <w:separator/>
      </w:r>
    </w:p>
  </w:endnote>
  <w:endnote w:type="continuationSeparator" w:id="0">
    <w:p w:rsidR="006D0893" w:rsidRDefault="006D0893" w:rsidP="006D0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9877644"/>
      <w:docPartObj>
        <w:docPartGallery w:val="Page Numbers (Bottom of Page)"/>
        <w:docPartUnique/>
      </w:docPartObj>
    </w:sdtPr>
    <w:sdtContent>
      <w:p w:rsidR="006D0893" w:rsidRDefault="006D089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728">
          <w:rPr>
            <w:noProof/>
          </w:rPr>
          <w:t>2</w:t>
        </w:r>
        <w:r>
          <w:fldChar w:fldCharType="end"/>
        </w:r>
      </w:p>
    </w:sdtContent>
  </w:sdt>
  <w:p w:rsidR="006D0893" w:rsidRDefault="006D089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893" w:rsidRDefault="006D0893" w:rsidP="006D0893">
      <w:r>
        <w:separator/>
      </w:r>
    </w:p>
  </w:footnote>
  <w:footnote w:type="continuationSeparator" w:id="0">
    <w:p w:rsidR="006D0893" w:rsidRDefault="006D0893" w:rsidP="006D08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C12"/>
    <w:rsid w:val="00127F31"/>
    <w:rsid w:val="001C5478"/>
    <w:rsid w:val="00222BF9"/>
    <w:rsid w:val="00241296"/>
    <w:rsid w:val="00271C12"/>
    <w:rsid w:val="0036641F"/>
    <w:rsid w:val="00380798"/>
    <w:rsid w:val="004A422C"/>
    <w:rsid w:val="006D0893"/>
    <w:rsid w:val="006D10EA"/>
    <w:rsid w:val="006D4A7C"/>
    <w:rsid w:val="007B33F5"/>
    <w:rsid w:val="00821A36"/>
    <w:rsid w:val="009A727D"/>
    <w:rsid w:val="00C443AB"/>
    <w:rsid w:val="00C84728"/>
    <w:rsid w:val="00DF42DF"/>
    <w:rsid w:val="00E366E2"/>
    <w:rsid w:val="00E9423C"/>
    <w:rsid w:val="00F0205A"/>
    <w:rsid w:val="00F5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1E91E"/>
  <w15:docId w15:val="{1A9A9CCC-1BC7-496C-A5D4-F96E0C45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C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C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D08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0893"/>
  </w:style>
  <w:style w:type="paragraph" w:styleId="a7">
    <w:name w:val="footer"/>
    <w:basedOn w:val="a"/>
    <w:link w:val="a8"/>
    <w:uiPriority w:val="99"/>
    <w:unhideWhenUsed/>
    <w:rsid w:val="006D08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0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Ася Александровна</dc:creator>
  <cp:lastModifiedBy>Штибен Людмила Анатольевна</cp:lastModifiedBy>
  <cp:revision>8</cp:revision>
  <cp:lastPrinted>2021-01-19T06:59:00Z</cp:lastPrinted>
  <dcterms:created xsi:type="dcterms:W3CDTF">2021-01-20T03:26:00Z</dcterms:created>
  <dcterms:modified xsi:type="dcterms:W3CDTF">2021-03-25T04:47:00Z</dcterms:modified>
</cp:coreProperties>
</file>